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8F1" w:rsidRDefault="004B38F1" w:rsidP="004B38F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Напишите краткие ответы к вопросам:</w:t>
      </w:r>
    </w:p>
    <w:p w:rsidR="004B38F1" w:rsidRDefault="004B38F1" w:rsidP="004B38F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>Сырье для производства гипсовых вяжущих.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>Сырье для производства гипсовых вяжущих из отходов промышленности.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567"/>
          <w:tab w:val="left" w:pos="1290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>Фазы системы СаSО</w:t>
      </w:r>
      <w:r w:rsidRPr="004B38F1">
        <w:rPr>
          <w:rFonts w:ascii="Times New Roman" w:hAnsi="Times New Roman"/>
          <w:sz w:val="28"/>
          <w:szCs w:val="28"/>
          <w:vertAlign w:val="subscript"/>
        </w:rPr>
        <w:t>4</w:t>
      </w:r>
      <w:r w:rsidRPr="004B38F1">
        <w:rPr>
          <w:rFonts w:ascii="Times New Roman" w:hAnsi="Times New Roman"/>
          <w:sz w:val="28"/>
          <w:szCs w:val="28"/>
        </w:rPr>
        <w:t xml:space="preserve"> — Н</w:t>
      </w:r>
      <w:r w:rsidRPr="004B38F1">
        <w:rPr>
          <w:rFonts w:ascii="Times New Roman" w:hAnsi="Times New Roman"/>
          <w:sz w:val="28"/>
          <w:szCs w:val="28"/>
          <w:vertAlign w:val="subscript"/>
        </w:rPr>
        <w:t>2</w:t>
      </w:r>
      <w:r w:rsidRPr="004B38F1">
        <w:rPr>
          <w:rFonts w:ascii="Times New Roman" w:hAnsi="Times New Roman"/>
          <w:sz w:val="28"/>
          <w:szCs w:val="28"/>
        </w:rPr>
        <w:t xml:space="preserve">О. </w:t>
      </w:r>
    </w:p>
    <w:p w:rsidR="004B38F1" w:rsidRDefault="004B38F1" w:rsidP="004B38F1">
      <w:pPr>
        <w:pStyle w:val="a3"/>
        <w:numPr>
          <w:ilvl w:val="0"/>
          <w:numId w:val="1"/>
        </w:numPr>
        <w:tabs>
          <w:tab w:val="left" w:pos="567"/>
          <w:tab w:val="left" w:pos="1290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>Схема превращений CaSO4 · 2H2O.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567"/>
          <w:tab w:val="left" w:pos="1290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4B38F1">
        <w:rPr>
          <w:rFonts w:ascii="Times New Roman" w:hAnsi="Times New Roman"/>
          <w:sz w:val="28"/>
          <w:szCs w:val="28"/>
        </w:rPr>
        <w:t>одификации CaSO</w:t>
      </w:r>
      <w:r w:rsidRPr="004B38F1">
        <w:rPr>
          <w:rFonts w:ascii="Times New Roman" w:hAnsi="Times New Roman"/>
          <w:sz w:val="28"/>
          <w:szCs w:val="28"/>
          <w:vertAlign w:val="subscript"/>
        </w:rPr>
        <w:t>4</w:t>
      </w:r>
      <w:r w:rsidRPr="004B38F1">
        <w:rPr>
          <w:rFonts w:ascii="Times New Roman" w:hAnsi="Times New Roman"/>
          <w:sz w:val="28"/>
          <w:szCs w:val="28"/>
        </w:rPr>
        <w:t xml:space="preserve"> · 2H</w:t>
      </w:r>
      <w:r w:rsidRPr="004B38F1">
        <w:rPr>
          <w:rFonts w:ascii="Times New Roman" w:hAnsi="Times New Roman"/>
          <w:sz w:val="28"/>
          <w:szCs w:val="28"/>
          <w:vertAlign w:val="subscript"/>
        </w:rPr>
        <w:t>2</w:t>
      </w:r>
      <w:r w:rsidRPr="004B38F1">
        <w:rPr>
          <w:rFonts w:ascii="Times New Roman" w:hAnsi="Times New Roman"/>
          <w:sz w:val="28"/>
          <w:szCs w:val="28"/>
        </w:rPr>
        <w:t>O.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567"/>
          <w:tab w:val="left" w:pos="1290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>Основные способы производства гипсовых вяжущих по группам.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567"/>
          <w:tab w:val="left" w:pos="1290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 xml:space="preserve">Производство строительного гипса с использованием </w:t>
      </w:r>
      <w:proofErr w:type="spellStart"/>
      <w:r w:rsidRPr="004B38F1">
        <w:rPr>
          <w:rFonts w:ascii="Times New Roman" w:hAnsi="Times New Roman"/>
          <w:sz w:val="28"/>
          <w:szCs w:val="28"/>
        </w:rPr>
        <w:t>гипсоварочных</w:t>
      </w:r>
      <w:proofErr w:type="spellEnd"/>
      <w:r w:rsidRPr="004B38F1">
        <w:rPr>
          <w:rFonts w:ascii="Times New Roman" w:hAnsi="Times New Roman"/>
          <w:sz w:val="28"/>
          <w:szCs w:val="28"/>
        </w:rPr>
        <w:t xml:space="preserve"> котлов периодического действия.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567"/>
          <w:tab w:val="left" w:pos="1290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 xml:space="preserve">Производство строительного гипса с использованием </w:t>
      </w:r>
      <w:proofErr w:type="spellStart"/>
      <w:r w:rsidRPr="004B38F1">
        <w:rPr>
          <w:rFonts w:ascii="Times New Roman" w:hAnsi="Times New Roman"/>
          <w:sz w:val="28"/>
          <w:szCs w:val="28"/>
        </w:rPr>
        <w:t>гипсоварочных</w:t>
      </w:r>
      <w:proofErr w:type="spellEnd"/>
      <w:r w:rsidRPr="004B38F1">
        <w:rPr>
          <w:rFonts w:ascii="Times New Roman" w:hAnsi="Times New Roman"/>
          <w:sz w:val="28"/>
          <w:szCs w:val="28"/>
        </w:rPr>
        <w:t xml:space="preserve"> котлов непрерывного действия.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567"/>
          <w:tab w:val="left" w:pos="1290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>Производство строительного гипса на установках совмещенного помола и обжига.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142"/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>Производство гипса во вращающихся печах.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142"/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>Производство гипса. Обжиг в кипящем слое.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142"/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>Твердение гипсовых вяжущих.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>Свойства гипсовых вяжущих.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>Кислотоупорный кварцевый цемент.</w:t>
      </w:r>
    </w:p>
    <w:p w:rsidR="004B38F1" w:rsidRPr="004B38F1" w:rsidRDefault="004B38F1" w:rsidP="004B38F1">
      <w:pPr>
        <w:pStyle w:val="a3"/>
        <w:numPr>
          <w:ilvl w:val="0"/>
          <w:numId w:val="1"/>
        </w:numPr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4B38F1">
        <w:rPr>
          <w:rFonts w:ascii="Times New Roman" w:hAnsi="Times New Roman"/>
          <w:sz w:val="28"/>
          <w:szCs w:val="28"/>
        </w:rPr>
        <w:t>Растворимое стекло.</w:t>
      </w:r>
    </w:p>
    <w:p w:rsidR="00C869FC" w:rsidRDefault="00C869FC" w:rsidP="004B38F1">
      <w:bookmarkStart w:id="0" w:name="_GoBack"/>
      <w:bookmarkEnd w:id="0"/>
    </w:p>
    <w:sectPr w:rsidR="00C86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8115DE"/>
    <w:multiLevelType w:val="hybridMultilevel"/>
    <w:tmpl w:val="B8B45C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47482CF4">
      <w:start w:val="1"/>
      <w:numFmt w:val="lowerLetter"/>
      <w:lvlText w:val="%2-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48A"/>
    <w:rsid w:val="0028348A"/>
    <w:rsid w:val="004B38F1"/>
    <w:rsid w:val="00C8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5E208B-877A-4A74-8D38-6741551CE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8F1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38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2020-10-09T06:01:00Z</dcterms:created>
  <dcterms:modified xsi:type="dcterms:W3CDTF">2020-10-09T06:05:00Z</dcterms:modified>
</cp:coreProperties>
</file>